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377" w:rsidRDefault="00A254C8" w:rsidP="00A223A9">
      <w:pPr>
        <w:spacing w:after="0" w:line="240" w:lineRule="auto"/>
        <w:jc w:val="center"/>
        <w:rPr>
          <w:rFonts w:ascii="Times New Roman" w:hAnsi="Times New Roman" w:cs="Times New Roman"/>
          <w:b/>
          <w:sz w:val="28"/>
        </w:rPr>
      </w:pPr>
      <w:r w:rsidRPr="00A254C8">
        <w:rPr>
          <w:rFonts w:ascii="Times New Roman" w:hAnsi="Times New Roman" w:cs="Times New Roman"/>
          <w:b/>
          <w:sz w:val="28"/>
        </w:rPr>
        <w:t>Переч</w:t>
      </w:r>
      <w:r>
        <w:rPr>
          <w:rFonts w:ascii="Times New Roman" w:hAnsi="Times New Roman" w:cs="Times New Roman"/>
          <w:b/>
          <w:sz w:val="28"/>
        </w:rPr>
        <w:t>ень</w:t>
      </w:r>
      <w:r w:rsidRPr="00A254C8">
        <w:rPr>
          <w:rFonts w:ascii="Times New Roman" w:hAnsi="Times New Roman" w:cs="Times New Roman"/>
          <w:b/>
          <w:sz w:val="28"/>
        </w:rPr>
        <w:t xml:space="preserve"> нормативных правовых актов, регулирующих предоставление муниципальной услуги</w:t>
      </w:r>
      <w:r w:rsidR="002B3153">
        <w:rPr>
          <w:rFonts w:ascii="Times New Roman" w:hAnsi="Times New Roman" w:cs="Times New Roman"/>
          <w:b/>
          <w:sz w:val="28"/>
        </w:rPr>
        <w:t xml:space="preserve"> </w:t>
      </w:r>
      <w:r w:rsidR="002B3153" w:rsidRPr="002B3153">
        <w:rPr>
          <w:rFonts w:ascii="Times New Roman" w:hAnsi="Times New Roman" w:cs="Times New Roman"/>
          <w:b/>
          <w:sz w:val="28"/>
        </w:rPr>
        <w:t>«</w:t>
      </w:r>
      <w:r w:rsidR="003A74A7" w:rsidRPr="003A74A7">
        <w:rPr>
          <w:rFonts w:ascii="Times New Roman" w:eastAsia="Times New Roman" w:hAnsi="Times New Roman" w:cs="Times New Roman"/>
          <w:b/>
          <w:color w:val="000000"/>
          <w:sz w:val="28"/>
          <w:szCs w:val="28"/>
        </w:rPr>
        <w:t>Выдача разрешений на вступление в брак лицам, достигшим возраста шестнадцати лет</w:t>
      </w:r>
      <w:r w:rsidR="002B3153" w:rsidRPr="002B3153">
        <w:rPr>
          <w:rFonts w:ascii="Times New Roman" w:hAnsi="Times New Roman" w:cs="Times New Roman"/>
          <w:b/>
          <w:sz w:val="28"/>
        </w:rPr>
        <w:t>»</w:t>
      </w:r>
    </w:p>
    <w:p w:rsidR="00A254C8" w:rsidRDefault="00A254C8" w:rsidP="00A254C8">
      <w:pPr>
        <w:spacing w:after="0" w:line="240" w:lineRule="auto"/>
        <w:jc w:val="center"/>
        <w:rPr>
          <w:rFonts w:ascii="Times New Roman" w:hAnsi="Times New Roman" w:cs="Times New Roman"/>
          <w:b/>
          <w:sz w:val="28"/>
        </w:rPr>
      </w:pPr>
    </w:p>
    <w:p w:rsidR="00D43197" w:rsidRP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Конституция Российской Федерации («Российская газета», № 7, 21.01.2009г.);</w:t>
      </w:r>
    </w:p>
    <w:p w:rsidR="00D43197" w:rsidRP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Семейный кодекс Российской Федерации («Российская газета», № 17, 27.01.1996г.);</w:t>
      </w:r>
    </w:p>
    <w:p w:rsidR="00D43197" w:rsidRP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Федеральный закон от 6 октября 2003 № 131-ФЗ «Об общих принципах организации местного самоуправления в Российской Федерации» («Российская газета», № 202, 08.10.2003г.);</w:t>
      </w:r>
    </w:p>
    <w:p w:rsidR="00D43197" w:rsidRP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Федеральный закон от 2 мая 2006 года № 59-ФЗ «О порядке рассмотрения обращений граждан Российской Федерации» («Российская газета», № 95, 05.05.2006г.);</w:t>
      </w:r>
    </w:p>
    <w:p w:rsidR="00D43197" w:rsidRP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Федеральный закон от 27 июля 2010 года № 210-ФЗ «Об организации предоставления государственных и муниципальных услуг» («Российская газета», № 168, 30.07.2010г.);</w:t>
      </w:r>
    </w:p>
    <w:p w:rsidR="00D43197" w:rsidRDefault="00D43197" w:rsidP="00D43197">
      <w:pPr>
        <w:spacing w:after="0" w:line="240" w:lineRule="auto"/>
        <w:ind w:firstLine="534"/>
        <w:jc w:val="both"/>
        <w:rPr>
          <w:rFonts w:ascii="Times New Roman" w:eastAsia="Times New Roman" w:hAnsi="Times New Roman" w:cs="Times New Roman"/>
          <w:sz w:val="28"/>
          <w:szCs w:val="28"/>
          <w:lang w:bidi="en-US"/>
        </w:rPr>
      </w:pPr>
      <w:r w:rsidRPr="00D43197">
        <w:rPr>
          <w:rFonts w:ascii="Times New Roman" w:eastAsia="Times New Roman" w:hAnsi="Times New Roman" w:cs="Times New Roman"/>
          <w:sz w:val="28"/>
          <w:szCs w:val="28"/>
          <w:lang w:bidi="en-US"/>
        </w:rPr>
        <w:t xml:space="preserve">- </w:t>
      </w:r>
      <w:r w:rsidRPr="007E3F62">
        <w:rPr>
          <w:rFonts w:ascii="Times New Roman" w:eastAsia="Times New Roman" w:hAnsi="Times New Roman" w:cs="Times New Roman"/>
          <w:sz w:val="28"/>
          <w:szCs w:val="28"/>
        </w:rPr>
        <w:t xml:space="preserve">Устав Дружненского сельского поселения Белореченского района, принятый решением Совета Дружненского сельского поселения Белореченского района от 06 апреля 2017 года № 137 (официальный Интернет-сайт администрации, </w:t>
      </w:r>
      <w:proofErr w:type="spellStart"/>
      <w:r w:rsidRPr="007E3F62">
        <w:rPr>
          <w:rFonts w:ascii="Times New Roman" w:eastAsia="Times New Roman" w:hAnsi="Times New Roman" w:cs="Times New Roman"/>
          <w:sz w:val="28"/>
          <w:szCs w:val="28"/>
        </w:rPr>
        <w:t>www.bel-druzhniy.ru</w:t>
      </w:r>
      <w:proofErr w:type="spellEnd"/>
      <w:r w:rsidRPr="007E3F62">
        <w:rPr>
          <w:rFonts w:ascii="Times New Roman" w:eastAsia="Times New Roman" w:hAnsi="Times New Roman" w:cs="Times New Roman"/>
          <w:sz w:val="28"/>
          <w:szCs w:val="28"/>
        </w:rPr>
        <w:t>)</w:t>
      </w:r>
      <w:r>
        <w:rPr>
          <w:rFonts w:ascii="Times New Roman" w:eastAsia="Times New Roman" w:hAnsi="Times New Roman" w:cs="Times New Roman"/>
          <w:sz w:val="28"/>
          <w:szCs w:val="28"/>
          <w:lang w:bidi="en-US"/>
        </w:rPr>
        <w:t>;</w:t>
      </w:r>
    </w:p>
    <w:p w:rsidR="00A254C8" w:rsidRPr="00A94B42" w:rsidRDefault="002D7341" w:rsidP="00801479">
      <w:pPr>
        <w:spacing w:after="0" w:line="240" w:lineRule="auto"/>
        <w:ind w:firstLine="534"/>
        <w:jc w:val="both"/>
        <w:rPr>
          <w:rFonts w:ascii="Times New Roman" w:hAnsi="Times New Roman" w:cs="Times New Roman"/>
          <w:sz w:val="28"/>
        </w:rPr>
      </w:pPr>
      <w:r>
        <w:rPr>
          <w:rFonts w:ascii="Times New Roman" w:hAnsi="Times New Roman" w:cs="Times New Roman"/>
          <w:sz w:val="28"/>
        </w:rPr>
        <w:t xml:space="preserve">- </w:t>
      </w:r>
      <w:r w:rsidR="00D43197">
        <w:rPr>
          <w:rFonts w:ascii="Times New Roman" w:hAnsi="Times New Roman" w:cs="Times New Roman"/>
          <w:sz w:val="28"/>
          <w:szCs w:val="28"/>
        </w:rPr>
        <w:t>п</w:t>
      </w:r>
      <w:r w:rsidR="00EE4B0E" w:rsidRPr="00576A81">
        <w:rPr>
          <w:rFonts w:ascii="Times New Roman" w:hAnsi="Times New Roman" w:cs="Times New Roman"/>
          <w:sz w:val="28"/>
          <w:szCs w:val="28"/>
        </w:rPr>
        <w:t xml:space="preserve">остановление администрации Дружненского сельского поселения Белореченского района </w:t>
      </w:r>
      <w:r w:rsidR="00EE4B0E" w:rsidRPr="00576A81">
        <w:rPr>
          <w:rFonts w:ascii="Times New Roman" w:eastAsia="Times New Roman" w:hAnsi="Times New Roman" w:cs="Times New Roman"/>
          <w:sz w:val="28"/>
          <w:szCs w:val="28"/>
        </w:rPr>
        <w:t xml:space="preserve">от 28 января 2019 года № 28 «Об утверждении Положения о порядке разработки и утверждения администрацией Дружненского сельского поселения Белореченского района административных регламентов предоставления муниципальных услуг» (с 29.01.2019 г. по 07.02.2019 г. было обнародовано путем размещения его текста на информационных стендах, установленных на ул. Заводской, 8а пос. Дружного возле здания администрации Дружненского сельского поселения Белореченского района, на ул. </w:t>
      </w:r>
      <w:proofErr w:type="spellStart"/>
      <w:r w:rsidR="00EE4B0E" w:rsidRPr="00576A81">
        <w:rPr>
          <w:rFonts w:ascii="Times New Roman" w:eastAsia="Times New Roman" w:hAnsi="Times New Roman" w:cs="Times New Roman"/>
          <w:sz w:val="28"/>
          <w:szCs w:val="28"/>
        </w:rPr>
        <w:t>Луценко</w:t>
      </w:r>
      <w:proofErr w:type="spellEnd"/>
      <w:r w:rsidR="00EE4B0E" w:rsidRPr="00576A81">
        <w:rPr>
          <w:rFonts w:ascii="Times New Roman" w:eastAsia="Times New Roman" w:hAnsi="Times New Roman" w:cs="Times New Roman"/>
          <w:sz w:val="28"/>
          <w:szCs w:val="28"/>
        </w:rPr>
        <w:t xml:space="preserve"> 5 </w:t>
      </w:r>
      <w:proofErr w:type="spellStart"/>
      <w:r w:rsidR="00EE4B0E" w:rsidRPr="00576A81">
        <w:rPr>
          <w:rFonts w:ascii="Times New Roman" w:eastAsia="Times New Roman" w:hAnsi="Times New Roman" w:cs="Times New Roman"/>
          <w:sz w:val="28"/>
          <w:szCs w:val="28"/>
        </w:rPr>
        <w:t>хут</w:t>
      </w:r>
      <w:proofErr w:type="spellEnd"/>
      <w:r w:rsidR="00EE4B0E" w:rsidRPr="00576A81">
        <w:rPr>
          <w:rFonts w:ascii="Times New Roman" w:eastAsia="Times New Roman" w:hAnsi="Times New Roman" w:cs="Times New Roman"/>
          <w:sz w:val="28"/>
          <w:szCs w:val="28"/>
        </w:rPr>
        <w:t xml:space="preserve">. </w:t>
      </w:r>
      <w:proofErr w:type="spellStart"/>
      <w:r w:rsidR="00EE4B0E" w:rsidRPr="00576A81">
        <w:rPr>
          <w:rFonts w:ascii="Times New Roman" w:eastAsia="Times New Roman" w:hAnsi="Times New Roman" w:cs="Times New Roman"/>
          <w:sz w:val="28"/>
          <w:szCs w:val="28"/>
        </w:rPr>
        <w:t>Долгогусевского</w:t>
      </w:r>
      <w:proofErr w:type="spellEnd"/>
      <w:r w:rsidR="00EE4B0E" w:rsidRPr="00576A81">
        <w:rPr>
          <w:rFonts w:ascii="Times New Roman" w:eastAsia="Times New Roman" w:hAnsi="Times New Roman" w:cs="Times New Roman"/>
          <w:sz w:val="28"/>
          <w:szCs w:val="28"/>
        </w:rPr>
        <w:t>, на ул. Шоссейной б/</w:t>
      </w:r>
      <w:proofErr w:type="spellStart"/>
      <w:r w:rsidR="00EE4B0E" w:rsidRPr="00576A81">
        <w:rPr>
          <w:rFonts w:ascii="Times New Roman" w:eastAsia="Times New Roman" w:hAnsi="Times New Roman" w:cs="Times New Roman"/>
          <w:sz w:val="28"/>
          <w:szCs w:val="28"/>
        </w:rPr>
        <w:t>н</w:t>
      </w:r>
      <w:proofErr w:type="spellEnd"/>
      <w:r w:rsidR="00EE4B0E" w:rsidRPr="00576A81">
        <w:rPr>
          <w:rFonts w:ascii="Times New Roman" w:eastAsia="Times New Roman" w:hAnsi="Times New Roman" w:cs="Times New Roman"/>
          <w:sz w:val="28"/>
          <w:szCs w:val="28"/>
        </w:rPr>
        <w:t xml:space="preserve"> (возле сельского клуба) пос. Мирного, акт об обнародовании от 08.02.2019 г.)</w:t>
      </w:r>
      <w:r w:rsidR="00144E78">
        <w:rPr>
          <w:rFonts w:ascii="Times New Roman" w:hAnsi="Times New Roman" w:cs="Times New Roman"/>
          <w:sz w:val="28"/>
        </w:rPr>
        <w:t>.</w:t>
      </w:r>
    </w:p>
    <w:sectPr w:rsidR="00A254C8" w:rsidRPr="00A94B42" w:rsidSect="006C43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80374"/>
    <w:multiLevelType w:val="hybridMultilevel"/>
    <w:tmpl w:val="184A45B0"/>
    <w:lvl w:ilvl="0" w:tplc="F40E3FA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6C1112D5"/>
    <w:multiLevelType w:val="hybridMultilevel"/>
    <w:tmpl w:val="FD7066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254C8"/>
    <w:rsid w:val="0009209C"/>
    <w:rsid w:val="00144E78"/>
    <w:rsid w:val="001F4E03"/>
    <w:rsid w:val="002B3153"/>
    <w:rsid w:val="002D7341"/>
    <w:rsid w:val="003A74A7"/>
    <w:rsid w:val="004A577D"/>
    <w:rsid w:val="004E6AB6"/>
    <w:rsid w:val="00580D94"/>
    <w:rsid w:val="006C4377"/>
    <w:rsid w:val="00801479"/>
    <w:rsid w:val="0090338D"/>
    <w:rsid w:val="009B5711"/>
    <w:rsid w:val="00A223A9"/>
    <w:rsid w:val="00A254C8"/>
    <w:rsid w:val="00A32104"/>
    <w:rsid w:val="00A94B42"/>
    <w:rsid w:val="00BE5ED5"/>
    <w:rsid w:val="00BF0601"/>
    <w:rsid w:val="00CE1B94"/>
    <w:rsid w:val="00D43197"/>
    <w:rsid w:val="00D61E65"/>
    <w:rsid w:val="00DA4960"/>
    <w:rsid w:val="00E53382"/>
    <w:rsid w:val="00EE4B0E"/>
    <w:rsid w:val="00EF7F35"/>
    <w:rsid w:val="00F4042C"/>
    <w:rsid w:val="00FF2C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37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259</Words>
  <Characters>1482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dc:creator>
  <cp:keywords/>
  <dc:description/>
  <cp:lastModifiedBy>KRISTI</cp:lastModifiedBy>
  <cp:revision>14</cp:revision>
  <dcterms:created xsi:type="dcterms:W3CDTF">2019-05-08T05:53:00Z</dcterms:created>
  <dcterms:modified xsi:type="dcterms:W3CDTF">2019-08-05T10:32:00Z</dcterms:modified>
</cp:coreProperties>
</file>